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rPr>
          <w:b/>
          <w:lang w:val="ro-RO"/>
        </w:rPr>
      </w:pPr>
      <w:r>
        <w:rPr>
          <w:b/>
          <w:lang w:val="ro-RO"/>
        </w:rPr>
        <w:t xml:space="preserve">          </w:t>
      </w:r>
    </w:p>
    <w:tbl>
      <w:tblPr>
        <w:tblStyle w:val="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6095"/>
        <w:gridCol w:w="17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drawing>
                <wp:inline distT="0" distB="0" distL="114300" distR="114300">
                  <wp:extent cx="1156970" cy="808355"/>
                  <wp:effectExtent l="0" t="0" r="5080" b="10795"/>
                  <wp:docPr id="1" name="Picture 1" descr="SIGLA AN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IGLA ANMS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MUNICIPIUL MARGHITA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SPITALUL MUNICIPAL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,, DR. POP MIRCEA”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MARGHITA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,, DR. POP MIRCEA” </w:t>
            </w:r>
            <w:r>
              <w:rPr>
                <w:rFonts w:ascii="Times New Roman" w:hAnsi="Times New Roman"/>
                <w:b/>
                <w:bCs/>
                <w:color w:val="000000"/>
              </w:rPr>
              <w:t>VÁROSI KÓRHÁZ – MARGITTA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judeţul Bihor , 415300 Marghita , strada Eroilor nr. 12-14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CIF:4230517, Operator de date cu caracter personal nr. 13020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Telefon : 0259/362475 ; 0259362309 ; Fax : 0259362595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e-mail : </w:t>
            </w:r>
            <w:r>
              <w:fldChar w:fldCharType="begin"/>
            </w:r>
            <w:r>
              <w:instrText xml:space="preserve"> HYPERLINK "mailto:spitalulmarghita@yahoo.com"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>spitalulmarghita@yahoo.com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 web: </w:t>
            </w:r>
            <w:r>
              <w:fldChar w:fldCharType="begin"/>
            </w:r>
            <w:r>
              <w:instrText xml:space="preserve"> HYPERLINK "http://www.spitalulmarghita.ro/"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>www.spitalulmarghita.ro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/>
              </w:rPr>
              <w:drawing>
                <wp:inline distT="0" distB="0" distL="114300" distR="114300">
                  <wp:extent cx="1046480" cy="590550"/>
                  <wp:effectExtent l="0" t="0" r="1270" b="0"/>
                  <wp:docPr id="2" name="Picture 50" descr="C:\Users\Aprov1\AppData\Local\Temp\ksohtml3972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0" descr="C:\Users\Aprov1\AppData\Local\Temp\ksohtml3972\wps4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9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b/>
          <w:lang w:val="ro-RO"/>
        </w:rPr>
        <w:t xml:space="preserve">                   </w:t>
      </w:r>
      <w:r>
        <w:rPr>
          <w:rFonts w:ascii="Times New Roman" w:hAnsi="Times New Roman"/>
          <w:b/>
          <w:lang w:val="ro-RO"/>
        </w:rPr>
        <w:t xml:space="preserve">                    </w:t>
      </w:r>
    </w:p>
    <w:p>
      <w:pPr>
        <w:pStyle w:val="1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ab/>
      </w:r>
    </w:p>
    <w:p>
      <w:pPr>
        <w:pStyle w:val="19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</w:rPr>
        <w:t>AZ ÖN ÁLTAL KITÖLTENDŐ BETEGELÉGEDETTSÉGI KÉRDŐÍV</w:t>
      </w:r>
    </w:p>
    <w:p>
      <w:pPr>
        <w:pStyle w:val="19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>
      <w:pPr>
        <w:pStyle w:val="19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EZ A KÉRDŐÍV </w:t>
      </w:r>
      <w:r>
        <w:rPr>
          <w:rFonts w:hint="default" w:ascii="Times New Roman" w:hAnsi="Times New Roman"/>
          <w:b/>
          <w:bCs/>
          <w:sz w:val="24"/>
          <w:szCs w:val="24"/>
          <w:lang w:val="hu-HU"/>
        </w:rPr>
        <w:t>N</w:t>
      </w:r>
      <w:r>
        <w:rPr>
          <w:rFonts w:hint="default" w:ascii="Times New Roman" w:hAnsi="Times New Roman"/>
          <w:b/>
          <w:bCs/>
          <w:sz w:val="24"/>
          <w:szCs w:val="24"/>
          <w:lang w:val="hu-HU"/>
        </w:rPr>
        <w:t>ÉVTELEN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!</w:t>
      </w:r>
    </w:p>
    <w:p>
      <w:pPr>
        <w:pStyle w:val="19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</w:rPr>
        <w:t>AZ ÖN VÁLASZA NAGYON FONTOS SZÁMUNKRA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!</w:t>
      </w:r>
    </w:p>
    <w:p>
      <w:pPr>
        <w:pStyle w:val="19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>
      <w:pPr>
        <w:pStyle w:val="19"/>
        <w:ind w:firstLine="432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</w:rPr>
        <w:t>Az Ön által igénybe vett orvosi ellátás értékelése érdekében a Marg</w:t>
      </w:r>
      <w:r>
        <w:rPr>
          <w:rFonts w:hint="default" w:ascii="Times New Roman" w:hAnsi="Times New Roman"/>
          <w:bCs/>
          <w:sz w:val="24"/>
          <w:szCs w:val="24"/>
          <w:lang w:val="hu-HU"/>
        </w:rPr>
        <w:t>ittai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"Dr. Pop Mircea"</w:t>
      </w:r>
      <w:r>
        <w:rPr>
          <w:rFonts w:hint="default" w:ascii="Times New Roman" w:hAnsi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Városi Kórház  keretében, valamint az orvosi </w:t>
      </w:r>
      <w:r>
        <w:rPr>
          <w:rFonts w:hint="default" w:ascii="Times New Roman" w:hAnsi="Times New Roman"/>
          <w:bCs/>
          <w:sz w:val="24"/>
          <w:szCs w:val="24"/>
          <w:lang w:val="hu-HU"/>
        </w:rPr>
        <w:t>e</w:t>
      </w:r>
      <w:r>
        <w:rPr>
          <w:rFonts w:hint="default" w:ascii="Times New Roman" w:hAnsi="Times New Roman"/>
          <w:bCs/>
          <w:sz w:val="24"/>
          <w:szCs w:val="24"/>
          <w:lang w:val="hu-HU"/>
        </w:rPr>
        <w:t xml:space="preserve">llátás </w:t>
      </w:r>
      <w:r>
        <w:rPr>
          <w:rFonts w:ascii="Times New Roman" w:hAnsi="Times New Roman"/>
          <w:bCs/>
          <w:sz w:val="24"/>
          <w:szCs w:val="24"/>
        </w:rPr>
        <w:t>minőségének</w:t>
      </w:r>
      <w:r>
        <w:rPr>
          <w:rFonts w:ascii="Times New Roman" w:hAnsi="Times New Roman"/>
          <w:bCs/>
          <w:sz w:val="24"/>
          <w:szCs w:val="24"/>
        </w:rPr>
        <w:t xml:space="preserve"> folyamatos  javítása érdekében kérjük, hogy szíveskedjen válaszolni az alábbi kérdés</w:t>
      </w:r>
      <w:r>
        <w:rPr>
          <w:rFonts w:hint="default" w:ascii="Times New Roman" w:hAnsi="Times New Roman"/>
          <w:bCs/>
          <w:sz w:val="24"/>
          <w:szCs w:val="24"/>
          <w:lang w:val="hu-HU"/>
        </w:rPr>
        <w:t>ekre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A kérdőív nem tartalmaz személyes adatokat, és nem lesz aláírva. Biztosíthatjuk Ön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t</w:t>
      </w:r>
      <w:r>
        <w:rPr>
          <w:rFonts w:ascii="Times New Roman" w:hAnsi="Times New Roman" w:cs="Times New Roman"/>
          <w:sz w:val="24"/>
          <w:szCs w:val="24"/>
        </w:rPr>
        <w:t>, hogy a válaszok bizalmasa lesznek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 kezelve</w:t>
      </w:r>
      <w:r>
        <w:rPr>
          <w:rFonts w:ascii="Times New Roman" w:hAnsi="Times New Roman" w:cs="Times New Roman"/>
          <w:sz w:val="24"/>
          <w:szCs w:val="24"/>
        </w:rPr>
        <w:t>, és csak az orvosi ellátás minőségének javítására és az orvosi személyzet és a beteg közötti kapcsolat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fejlesztésére fogjuk felhasználni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Kérem, hogy a kitöltés után helyezz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kérdőívet az Ön közelében lévő egyik gyűjtőládába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Kiskorú vagy cselekvőképtelen betegek esetén a kérdőívet kísérő vagy hozzátartozó személy tölti ki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A kérdésekre válaszolva válassz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ki az Önre vonatkozó lehetőséget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>
      <w:pPr>
        <w:spacing w:after="0"/>
        <w:rPr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Jelölj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be X-szel az Önre vonatkozó választ (□) az adott válaszlehetőség mellett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lang w:val="ro-RO"/>
        </w:rPr>
        <w:tab/>
      </w:r>
    </w:p>
    <w:p>
      <w:pPr>
        <w:spacing w:after="0"/>
        <w:rPr>
          <w:lang w:val="ro-RO"/>
        </w:rPr>
      </w:pPr>
      <w:r>
        <w:rPr>
          <w:lang w:val="ro-RO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Kórházi osztály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, amelyen kezelték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,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kezelőorvos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dr</w:t>
      </w:r>
      <w:r>
        <w:rPr>
          <w:rFonts w:ascii="Times New Roman" w:hAnsi="Times New Roman" w:cs="Times New Roman"/>
          <w:sz w:val="24"/>
          <w:szCs w:val="24"/>
          <w:lang w:val="ro-RO"/>
        </w:rPr>
        <w:t>.__________________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Felvétel 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ideje (</w:t>
      </w:r>
      <w:r>
        <w:rPr>
          <w:rFonts w:ascii="Times New Roman" w:hAnsi="Times New Roman" w:cs="Times New Roman"/>
          <w:b/>
          <w:sz w:val="24"/>
          <w:szCs w:val="24"/>
        </w:rPr>
        <w:t>hónap és év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Ön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□ </w:t>
      </w:r>
      <w:r>
        <w:rPr>
          <w:rFonts w:ascii="Times New Roman" w:hAnsi="Times New Roman" w:cs="Times New Roman"/>
          <w:sz w:val="24"/>
          <w:szCs w:val="24"/>
        </w:rPr>
        <w:t>nő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□ </w:t>
      </w:r>
      <w:r>
        <w:rPr>
          <w:rFonts w:ascii="Times New Roman" w:hAnsi="Times New Roman" w:cs="Times New Roman"/>
          <w:sz w:val="24"/>
          <w:szCs w:val="24"/>
        </w:rPr>
        <w:t>férfi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Lakhely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□ </w:t>
      </w:r>
      <w:r>
        <w:rPr>
          <w:rFonts w:ascii="Times New Roman" w:hAnsi="Times New Roman" w:cs="Times New Roman"/>
          <w:sz w:val="24"/>
          <w:szCs w:val="24"/>
        </w:rPr>
        <w:t>vidéki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□ </w:t>
      </w:r>
      <w:r>
        <w:rPr>
          <w:rFonts w:ascii="Times New Roman" w:hAnsi="Times New Roman" w:cs="Times New Roman"/>
          <w:sz w:val="24"/>
          <w:szCs w:val="24"/>
        </w:rPr>
        <w:t>városi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Életkor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év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□ </w:t>
      </w:r>
      <w:r>
        <w:rPr>
          <w:rFonts w:ascii="Times New Roman" w:hAnsi="Times New Roman" w:cs="Times New Roman"/>
          <w:sz w:val="24"/>
          <w:szCs w:val="24"/>
        </w:rPr>
        <w:t>nem válaszol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Utolsó 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lvégzett</w:t>
      </w:r>
      <w:r>
        <w:rPr>
          <w:rFonts w:ascii="Times New Roman" w:hAnsi="Times New Roman" w:cs="Times New Roman"/>
          <w:b/>
          <w:sz w:val="24"/>
          <w:szCs w:val="24"/>
        </w:rPr>
        <w:t xml:space="preserve"> iskola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□ </w:t>
      </w:r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>általános iskola (4 osztály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□ </w:t>
      </w:r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>középiskola, szakiskola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 □ </w:t>
      </w:r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gimnázium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□ </w:t>
      </w:r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>felsőfokú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                         □ </w:t>
      </w:r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>nem válaszol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Hogyan került sor 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betegfelvételére a mi kórházunkba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>
      <w:pPr>
        <w:tabs>
          <w:tab w:val="left" w:pos="284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sürgősségi eset (sürgősségi osztály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            □  </w:t>
      </w:r>
      <w:r>
        <w:rPr>
          <w:rFonts w:ascii="Times New Roman" w:hAnsi="Times New Roman" w:cs="Times New Roman"/>
          <w:sz w:val="24"/>
          <w:szCs w:val="24"/>
        </w:rPr>
        <w:t>ambuláns orvos által küldött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□ </w:t>
      </w:r>
      <w:r>
        <w:rPr>
          <w:rFonts w:ascii="Times New Roman" w:hAnsi="Times New Roman" w:cs="Times New Roman"/>
          <w:sz w:val="24"/>
          <w:szCs w:val="24"/>
        </w:rPr>
        <w:t>mentővel érkezett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□ </w:t>
      </w:r>
      <w:r>
        <w:rPr>
          <w:rFonts w:ascii="Times New Roman" w:hAnsi="Times New Roman" w:cs="Times New Roman"/>
          <w:sz w:val="24"/>
          <w:szCs w:val="24"/>
        </w:rPr>
        <w:t>háziorvos által küldött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□ </w:t>
      </w:r>
      <w:r>
        <w:rPr>
          <w:rFonts w:ascii="Times New Roman" w:hAnsi="Times New Roman" w:cs="Times New Roman"/>
          <w:sz w:val="24"/>
          <w:szCs w:val="24"/>
        </w:rPr>
        <w:t>egyéb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□ </w:t>
      </w:r>
      <w:r>
        <w:rPr>
          <w:rFonts w:ascii="Times New Roman" w:hAnsi="Times New Roman" w:cs="Times New Roman"/>
          <w:sz w:val="24"/>
          <w:szCs w:val="24"/>
        </w:rPr>
        <w:t>nem válaszol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</w:p>
    <w:p>
      <w:pPr>
        <w:tabs>
          <w:tab w:val="left" w:pos="284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246"/>
        <w:gridCol w:w="830"/>
        <w:gridCol w:w="776"/>
        <w:gridCol w:w="999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o-RO"/>
              </w:rPr>
              <w:t>Sz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o-RO"/>
              </w:rPr>
              <w:t>Kérdés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o-RO"/>
              </w:rPr>
              <w:t>IGEN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o-RO"/>
              </w:rPr>
              <w:t>NEM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o-RO"/>
              </w:rPr>
              <w:t>Részben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eastAsia="ro-RO"/>
              </w:rPr>
              <w:t>Nem válaszol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Tájékoztatták Önt az Ön kórházi jogairól és kötelezettségeiről, valamint a kórházi viselkedési szabályokról?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Úgy gondolja, hogy ezeket a jog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okat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betartották Önn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el szemben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kórházi személyzet tagjai a kórházi kezelés során?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a kórházban kifüggesztve olyan tájékoztató, amely a betegek/jogosultak jogairól és/vagy kötelezettségeiről szól?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Tájékoztatták Önt a személyes higiéniai szabályokról a kórházban?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Felvétel után az osztályon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kapott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kíséret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gondozó személyzet által?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Felvétel után az osztályon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kapott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kíséret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hozzátartozók által?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7.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Orvosi vizsgálatok során kísérte Önt kijelölt személy a kórház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on belül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(pl. vizsgálatokhoz)?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8.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Ismeri az Önnek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u-HU" w:eastAsia="ro-RO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 xml:space="preserve"> orvosi szolgáltatást nyújtó személyzet azonosságát?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9.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Pozitívan értékeli az orvosi személyzet kedvességét és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elérhetőségét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kezelés során?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10.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Ön elégedett a kezelőorvos</w:t>
            </w:r>
            <w:r>
              <w:rPr>
                <w:rFonts w:hint="default"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hu-HU"/>
              </w:rPr>
              <w:t>a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által nyújtott orvosi ellátás minőségével?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11.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Ön elégedett az ápolónők által nyújtott  ellátás minőségével?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12.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Ön elégedett az ápolónők által nyújtott  ellátás minőségével?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13.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kórházi személyzet bármilyen formában kért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Öntől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pénzt vagy ajándékot?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14.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 saját kezdeményezéséből pénzt vagy ajándékot ajánlott fel az ápolás értékelésére?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15.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Tájékoztatták Önt a javaslatok és panaszok benyújtásának módjáról?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16.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Tájékoztatták Önt a várható távozási dátumról?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17.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Tájékoztatták Önt a elesés kockázatáról?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18.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Tájékoztatták Önt az Ön diagnózisáról?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19.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Kapott információt betegsége lefolyásáról, a terápiás tervről és a követendő ápolási tervről?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20.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Tudna mondani bármilyen mellékhatást az itt adott gyógyszerekre vagy a kórházban alkalmazott terápiás eljárások kockázatára?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21.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Ismeri az Önnek adott kórházi kezelés célját?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22.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Önnek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adott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információ a diagnózisról, az előírt gyógyszerek és/vagy gyógyszeres kezelés kombinációjának, a műtét kockázatának és a prognózisnak megfelelően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érthetőek voltak 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23.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Tájékoztatták Önt a gyógyszeres kezelés módjáról?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24.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szájon át beadandó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gyógyszerek adagolása az ápolónő felügyelete mellett történt?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25.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Kórházi tartózkodása alatt gyógyszereket vagy más orvostechnikai cikkeket vásárolt?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26.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A kórházi személyzet minden egyes érintkezéskor egyszer használatos kesztyűt viselt?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27.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Észlelt bármilyen formában az ápolásra való szükség esetén feltételeket?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28.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Szükségét érezte, hogy különböző módon jutalmazza az ápoló személyzetet több figyelemért?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29.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Megelégedett az Önnek nyújtott étel minőségével és az elosztás módjával?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30.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Megelégedett az ágynemű minőségével és cseréjének gyakoriságával?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31.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Megelégedett a szállás körülményeivel (a kórház környezete) - az osztály felszereltség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u-HU" w:eastAsia="ro-RO"/>
              </w:rPr>
              <w:t>ének adottságaival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32.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 xml:space="preserve">Megelégedett az Ön által használt szoba és a hozzá tartozó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u-HU" w:eastAsia="ro-RO"/>
              </w:rPr>
              <w:t>helyiségek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 xml:space="preserve"> tisztaságával?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33.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Megelégedett a kórház spirituális segítségével?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34.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Megelégedett a nappali, éjszakai vagy hétvégi ápolás minőségével?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35.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szüksége lenne orvosi ellátásra, ide jönne vissza?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36.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Betartották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látogatási rendet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 xml:space="preserve"> azon az osztályon, ahol Önt kezelték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37.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Kilépő dokumentumok kitöltésekor tájékoztatták Önt az Ön kórházi költségeire vonatkozóan azáltal, hogy átadt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költségtérítési számla másolatát?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38.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  <w:t>Az orvosi személyzettel való kommunikáció minősége hatékony és érthető volt Önnek?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39.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Fontolgatta-e, hogy kér információt az Ön kórházi költségeiről (költségtérítési számla útján)?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40.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valakinek, barátnak vagy más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 xml:space="preserve"> ismerősének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orvosi ellátásra lenne szüksége, amelye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itt elérhető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ajánlaná neki, hogy jöjjön ide?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41.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Tudja-e, hogy a kórház Etikai Tanácsán keresztül bejelentést tehet bármilyen olyan cselekményről, amely sérti az orvosi etikát vagy etikai szabályokat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szakmai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magatartás hiánya, a beteg tájékoztatásának hiánya, más betegjogok megsértése, az orvosi ellátás feltételeinek függvénye, stb.)?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 w:eastAsia="ro-RO"/>
              </w:rPr>
              <w:t>42.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Szeretne bejelentést tenni az Etikai Tanácsnak?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□</w:t>
            </w:r>
          </w:p>
        </w:tc>
      </w:tr>
    </w:tbl>
    <w:p>
      <w:pPr>
        <w:tabs>
          <w:tab w:val="left" w:pos="284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</w:pPr>
    </w:p>
    <w:p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Válasszon ki 3 szót, amelyek általános benyomását kifejezik a kórházunkról.</w:t>
      </w:r>
    </w:p>
    <w:tbl>
      <w:tblPr>
        <w:tblStyle w:val="3"/>
        <w:tblW w:w="0" w:type="auto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5" w:hRule="atLeast"/>
        </w:trPr>
        <w:tc>
          <w:tcPr>
            <w:tcW w:w="1762" w:type="dxa"/>
            <w:noWrap w:val="0"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ro-RO"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Tisztaság</w:t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sym w:font="Wingdings" w:char="F0A6"/>
            </w:r>
          </w:p>
        </w:tc>
        <w:tc>
          <w:tcPr>
            <w:tcW w:w="2021" w:type="dxa"/>
            <w:noWrap w:val="0"/>
            <w:vAlign w:val="top"/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o-RO" w:eastAsia="en-US"/>
              </w:rPr>
            </w:pPr>
            <w:r>
              <w:rPr>
                <w:rFonts w:ascii="Times New Roman" w:hAnsi="Times New Roman" w:eastAsia="Times New Roman" w:cs="Times New Roman"/>
                <w:lang w:val="ro-RO" w:eastAsia="en-US"/>
              </w:rPr>
              <w:sym w:font="Wingdings" w:char="F0A6"/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>Szennyezettség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6" w:hRule="atLeast"/>
        </w:trPr>
        <w:tc>
          <w:tcPr>
            <w:tcW w:w="1762" w:type="dxa"/>
            <w:noWrap w:val="0"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ro-RO"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Rend</w:t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sym w:font="Wingdings" w:char="F0A6"/>
            </w:r>
          </w:p>
        </w:tc>
        <w:tc>
          <w:tcPr>
            <w:tcW w:w="2021" w:type="dxa"/>
            <w:noWrap w:val="0"/>
            <w:vAlign w:val="top"/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o-RO" w:eastAsia="en-US"/>
              </w:rPr>
            </w:pPr>
            <w:r>
              <w:rPr>
                <w:rFonts w:ascii="Times New Roman" w:hAnsi="Times New Roman" w:eastAsia="Times New Roman" w:cs="Times New Roman"/>
                <w:lang w:val="ro-RO" w:eastAsia="en-US"/>
              </w:rPr>
              <w:sym w:font="Wingdings" w:char="F0A6"/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>Rendetlenség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3" w:hRule="atLeast"/>
        </w:trPr>
        <w:tc>
          <w:tcPr>
            <w:tcW w:w="1762" w:type="dxa"/>
            <w:noWrap w:val="0"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ro-RO"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Fegyelem</w:t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sym w:font="Wingdings" w:char="F0A6"/>
            </w:r>
          </w:p>
        </w:tc>
        <w:tc>
          <w:tcPr>
            <w:tcW w:w="2021" w:type="dxa"/>
            <w:noWrap w:val="0"/>
            <w:vAlign w:val="top"/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o-RO" w:eastAsia="en-US"/>
              </w:rPr>
            </w:pPr>
            <w:r>
              <w:rPr>
                <w:rFonts w:ascii="Times New Roman" w:hAnsi="Times New Roman" w:eastAsia="Times New Roman" w:cs="Times New Roman"/>
                <w:lang w:val="ro-RO" w:eastAsia="en-US"/>
              </w:rPr>
              <w:sym w:font="Wingdings" w:char="F0A6"/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>Tömeg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3" w:hRule="atLeast"/>
        </w:trPr>
        <w:tc>
          <w:tcPr>
            <w:tcW w:w="1762" w:type="dxa"/>
            <w:noWrap w:val="0"/>
            <w:vAlign w:val="top"/>
          </w:tcPr>
          <w:p>
            <w:pPr>
              <w:suppressAutoHyphens w:val="0"/>
              <w:spacing w:after="0" w:line="240" w:lineRule="auto"/>
              <w:ind w:left="360"/>
              <w:jc w:val="right"/>
              <w:rPr>
                <w:rFonts w:ascii="Times New Roman" w:hAnsi="Times New Roman" w:eastAsia="Times New Roman" w:cs="Times New Roman"/>
                <w:lang w:val="ro-RO"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Luxus</w:t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sym w:font="Wingdings" w:char="F0A6"/>
            </w:r>
          </w:p>
        </w:tc>
        <w:tc>
          <w:tcPr>
            <w:tcW w:w="2021" w:type="dxa"/>
            <w:noWrap w:val="0"/>
            <w:vAlign w:val="top"/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o-RO" w:eastAsia="en-US"/>
              </w:rPr>
            </w:pPr>
            <w:r>
              <w:rPr>
                <w:rFonts w:ascii="Times New Roman" w:hAnsi="Times New Roman" w:eastAsia="Times New Roman" w:cs="Times New Roman"/>
                <w:lang w:val="ro-RO" w:eastAsia="en-US"/>
              </w:rPr>
              <w:sym w:font="Wingdings" w:char="F0A6"/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>Szegénység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9" w:hRule="atLeast"/>
        </w:trPr>
        <w:tc>
          <w:tcPr>
            <w:tcW w:w="1762" w:type="dxa"/>
            <w:noWrap w:val="0"/>
            <w:vAlign w:val="top"/>
          </w:tcPr>
          <w:p>
            <w:pPr>
              <w:suppressAutoHyphens w:val="0"/>
              <w:spacing w:after="0" w:line="240" w:lineRule="auto"/>
              <w:ind w:left="360"/>
              <w:jc w:val="right"/>
              <w:rPr>
                <w:rFonts w:ascii="Times New Roman" w:hAnsi="Times New Roman" w:eastAsia="Times New Roman" w:cs="Times New Roman"/>
                <w:lang w:val="ro-RO" w:eastAsia="en-US"/>
              </w:rPr>
            </w:pPr>
            <w:r>
              <w:rPr>
                <w:rFonts w:ascii="Times New Roman" w:hAnsi="Times New Roman" w:eastAsia="Times New Roman" w:cs="Times New Roman"/>
                <w:lang w:val="ro-RO" w:eastAsia="en-US"/>
              </w:rPr>
              <w:t xml:space="preserve">.... </w:t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sym w:font="Wingdings" w:char="F0A6"/>
            </w:r>
          </w:p>
        </w:tc>
        <w:tc>
          <w:tcPr>
            <w:tcW w:w="2021" w:type="dxa"/>
            <w:noWrap w:val="0"/>
            <w:vAlign w:val="top"/>
          </w:tcPr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ro-RO" w:eastAsia="en-US"/>
              </w:rPr>
            </w:pPr>
            <w:r>
              <w:rPr>
                <w:rFonts w:ascii="Times New Roman" w:hAnsi="Times New Roman" w:eastAsia="Times New Roman" w:cs="Times New Roman"/>
                <w:lang w:val="ro-RO" w:eastAsia="en-US"/>
              </w:rPr>
              <w:sym w:font="Wingdings" w:char="F0A6"/>
            </w:r>
            <w:r>
              <w:rPr>
                <w:rFonts w:ascii="Times New Roman" w:hAnsi="Times New Roman" w:eastAsia="Times New Roman" w:cs="Times New Roman"/>
                <w:lang w:val="ro-RO" w:eastAsia="en-US"/>
              </w:rPr>
              <w:t xml:space="preserve"> ....</w:t>
            </w:r>
          </w:p>
        </w:tc>
      </w:tr>
    </w:tbl>
    <w:p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3"/>
        <w:tblW w:w="96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5" w:hRule="atLeast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o-RO"/>
              </w:rPr>
              <w:t>MEGJEGYZÉSEK VAGY JAVASLATOK az orvosi ellátás minőségének javítása érdekében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o-RO" w:eastAsia="ro-RO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o-RO"/>
              </w:rPr>
              <w:t>Köszönjük együttműködés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hu-HU" w:eastAsia="ro-RO"/>
              </w:rPr>
              <w:t>é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o-RO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!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</w:t>
            </w:r>
          </w:p>
        </w:tc>
      </w:tr>
    </w:tbl>
    <w:p>
      <w:pPr>
        <w:pStyle w:val="19"/>
        <w:jc w:val="both"/>
      </w:pPr>
    </w:p>
    <w:sectPr>
      <w:pgSz w:w="11906" w:h="16838"/>
      <w:pgMar w:top="425" w:right="760" w:bottom="397" w:left="992" w:header="709" w:footer="709" w:gutter="0"/>
      <w:cols w:space="708" w:num="1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27"/>
    <w:rsid w:val="00013CC8"/>
    <w:rsid w:val="00037061"/>
    <w:rsid w:val="000A40AB"/>
    <w:rsid w:val="00134402"/>
    <w:rsid w:val="001C6B6A"/>
    <w:rsid w:val="001F01EF"/>
    <w:rsid w:val="00201E9D"/>
    <w:rsid w:val="00203586"/>
    <w:rsid w:val="00277DD0"/>
    <w:rsid w:val="00283F3E"/>
    <w:rsid w:val="00284BC5"/>
    <w:rsid w:val="002E6B31"/>
    <w:rsid w:val="00332E4F"/>
    <w:rsid w:val="003366CD"/>
    <w:rsid w:val="00381727"/>
    <w:rsid w:val="003A6FE1"/>
    <w:rsid w:val="003D4625"/>
    <w:rsid w:val="003F2284"/>
    <w:rsid w:val="00420A59"/>
    <w:rsid w:val="00441C57"/>
    <w:rsid w:val="00497D3A"/>
    <w:rsid w:val="004A365A"/>
    <w:rsid w:val="004A445E"/>
    <w:rsid w:val="004B4DA8"/>
    <w:rsid w:val="004C1C5F"/>
    <w:rsid w:val="00514DAB"/>
    <w:rsid w:val="00553595"/>
    <w:rsid w:val="00576F20"/>
    <w:rsid w:val="005E514D"/>
    <w:rsid w:val="005E5345"/>
    <w:rsid w:val="006354D3"/>
    <w:rsid w:val="00637E74"/>
    <w:rsid w:val="00653B84"/>
    <w:rsid w:val="00682D28"/>
    <w:rsid w:val="006C05C8"/>
    <w:rsid w:val="006E5D8A"/>
    <w:rsid w:val="006F02C6"/>
    <w:rsid w:val="006F41C7"/>
    <w:rsid w:val="007279E0"/>
    <w:rsid w:val="00733527"/>
    <w:rsid w:val="00773546"/>
    <w:rsid w:val="007C0BF5"/>
    <w:rsid w:val="007C38AF"/>
    <w:rsid w:val="007C5FA2"/>
    <w:rsid w:val="007D7BE5"/>
    <w:rsid w:val="007F4778"/>
    <w:rsid w:val="00800B14"/>
    <w:rsid w:val="0082766F"/>
    <w:rsid w:val="00842222"/>
    <w:rsid w:val="00854F71"/>
    <w:rsid w:val="00862BDA"/>
    <w:rsid w:val="00890B80"/>
    <w:rsid w:val="008D2BDD"/>
    <w:rsid w:val="008E6293"/>
    <w:rsid w:val="008F5F11"/>
    <w:rsid w:val="00911E48"/>
    <w:rsid w:val="009129A0"/>
    <w:rsid w:val="009306CD"/>
    <w:rsid w:val="00945EF5"/>
    <w:rsid w:val="00985C6A"/>
    <w:rsid w:val="009A5499"/>
    <w:rsid w:val="00A459FF"/>
    <w:rsid w:val="00A63D59"/>
    <w:rsid w:val="00A74236"/>
    <w:rsid w:val="00AB4384"/>
    <w:rsid w:val="00AF283D"/>
    <w:rsid w:val="00B16C1D"/>
    <w:rsid w:val="00B72E59"/>
    <w:rsid w:val="00BB1843"/>
    <w:rsid w:val="00BB256E"/>
    <w:rsid w:val="00BB66BF"/>
    <w:rsid w:val="00BC1E12"/>
    <w:rsid w:val="00C00C3A"/>
    <w:rsid w:val="00C33260"/>
    <w:rsid w:val="00C44268"/>
    <w:rsid w:val="00C45E81"/>
    <w:rsid w:val="00C74C23"/>
    <w:rsid w:val="00C95A40"/>
    <w:rsid w:val="00D226C6"/>
    <w:rsid w:val="00D25ACE"/>
    <w:rsid w:val="00D26E03"/>
    <w:rsid w:val="00D36DB7"/>
    <w:rsid w:val="00D424D6"/>
    <w:rsid w:val="00D50727"/>
    <w:rsid w:val="00DB6328"/>
    <w:rsid w:val="00E27230"/>
    <w:rsid w:val="00E32D7B"/>
    <w:rsid w:val="00EA1651"/>
    <w:rsid w:val="00EA566D"/>
    <w:rsid w:val="00EF2F75"/>
    <w:rsid w:val="00F23163"/>
    <w:rsid w:val="00F628D6"/>
    <w:rsid w:val="00F87EDB"/>
    <w:rsid w:val="4B064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/>
      <w:sz w:val="22"/>
      <w:szCs w:val="22"/>
      <w:lang w:val="en-US" w:eastAsia="ar-SA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uiPriority w:val="0"/>
    <w:pPr>
      <w:numPr>
        <w:ilvl w:val="0"/>
        <w:numId w:val="0"/>
      </w:num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before="0"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">
    <w:name w:val="footer"/>
    <w:basedOn w:val="1"/>
    <w:uiPriority w:val="0"/>
    <w:pPr>
      <w:numPr>
        <w:ilvl w:val="0"/>
        <w:numId w:val="0"/>
      </w:numPr>
      <w:suppressLineNumbers/>
      <w:tabs>
        <w:tab w:val="center" w:pos="4680"/>
        <w:tab w:val="right" w:pos="9360"/>
      </w:tabs>
      <w:spacing w:before="0" w:after="0" w:line="100" w:lineRule="atLeast"/>
    </w:pPr>
  </w:style>
  <w:style w:type="paragraph" w:styleId="8">
    <w:name w:val="header"/>
    <w:basedOn w:val="1"/>
    <w:uiPriority w:val="0"/>
    <w:pPr>
      <w:numPr>
        <w:ilvl w:val="0"/>
        <w:numId w:val="0"/>
      </w:numPr>
      <w:suppressLineNumbers/>
      <w:tabs>
        <w:tab w:val="center" w:pos="4680"/>
        <w:tab w:val="right" w:pos="9360"/>
      </w:tabs>
      <w:spacing w:before="0" w:after="0" w:line="100" w:lineRule="atLeast"/>
    </w:pPr>
  </w:style>
  <w:style w:type="character" w:styleId="9">
    <w:name w:val="Hyperlink"/>
    <w:uiPriority w:val="0"/>
    <w:rPr>
      <w:color w:val="0000FF"/>
      <w:u w:val="single"/>
      <w:lang/>
    </w:rPr>
  </w:style>
  <w:style w:type="paragraph" w:styleId="10">
    <w:name w:val="List"/>
    <w:basedOn w:val="5"/>
    <w:uiPriority w:val="0"/>
    <w:rPr>
      <w:rFonts w:cs="Mangal"/>
    </w:rPr>
  </w:style>
  <w:style w:type="paragraph" w:styleId="11">
    <w:name w:val="Normal (Web)"/>
    <w:basedOn w:val="1"/>
    <w:uiPriority w:val="0"/>
    <w:pPr>
      <w:numPr>
        <w:ilvl w:val="0"/>
        <w:numId w:val="0"/>
      </w:numPr>
      <w:spacing w:before="100" w:after="119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table" w:styleId="12">
    <w:name w:val="Table Grid"/>
    <w:basedOn w:val="3"/>
    <w:uiPriority w:val="3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Default Paragraph Font1"/>
    <w:uiPriority w:val="0"/>
  </w:style>
  <w:style w:type="character" w:customStyle="1" w:styleId="14">
    <w:name w:val="Balloon Text Char"/>
    <w:uiPriority w:val="0"/>
    <w:rPr>
      <w:rFonts w:ascii="Tahoma" w:hAnsi="Tahoma" w:cs="Tahoma"/>
      <w:sz w:val="16"/>
      <w:szCs w:val="16"/>
    </w:rPr>
  </w:style>
  <w:style w:type="character" w:customStyle="1" w:styleId="15">
    <w:name w:val="Header Char"/>
    <w:basedOn w:val="13"/>
    <w:uiPriority w:val="0"/>
  </w:style>
  <w:style w:type="character" w:customStyle="1" w:styleId="16">
    <w:name w:val="Footer Char"/>
    <w:basedOn w:val="13"/>
    <w:uiPriority w:val="0"/>
  </w:style>
  <w:style w:type="paragraph" w:customStyle="1" w:styleId="17">
    <w:name w:val="Heading"/>
    <w:basedOn w:val="1"/>
    <w:next w:val="5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8">
    <w:name w:val="Index"/>
    <w:basedOn w:val="1"/>
    <w:uiPriority w:val="0"/>
    <w:pPr>
      <w:suppressLineNumbers/>
    </w:pPr>
    <w:rPr>
      <w:rFonts w:cs="Mangal"/>
    </w:rPr>
  </w:style>
  <w:style w:type="paragraph" w:styleId="19">
    <w:name w:val="No Spacing"/>
    <w:qFormat/>
    <w:uiPriority w:val="0"/>
    <w:pPr>
      <w:suppressAutoHyphens/>
      <w:spacing w:line="100" w:lineRule="atLeast"/>
    </w:pPr>
    <w:rPr>
      <w:rFonts w:ascii="Calibri" w:hAnsi="Calibri" w:eastAsia="SimSun"/>
      <w:sz w:val="22"/>
      <w:szCs w:val="22"/>
      <w:lang w:val="en-US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1099</Words>
  <Characters>6266</Characters>
  <Lines>52</Lines>
  <Paragraphs>14</Paragraphs>
  <TotalTime>12</TotalTime>
  <ScaleCrop>false</ScaleCrop>
  <LinksUpToDate>false</LinksUpToDate>
  <CharactersWithSpaces>7351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2024-03-04T07:24:00Z</dcterms:created>
  <dc:creator>Nati</dc:creator>
  <cp:lastModifiedBy>Spital Municipal Városi Kórh</cp:lastModifiedBy>
  <cp:lastPrinted>2024-02-23T09:04:00Z</cp:lastPrinted>
  <dcterms:modified xsi:type="dcterms:W3CDTF">2024-03-20T10:44:41Z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1033-12.2.0.13538</vt:lpwstr>
  </property>
  <property fmtid="{D5CDD505-2E9C-101B-9397-08002B2CF9AE}" pid="9" name="ICV">
    <vt:lpwstr>81DBE03C4F8B4A798F58F4AA746EE23F_13</vt:lpwstr>
  </property>
</Properties>
</file>